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E26C7" w14:textId="77777777" w:rsidR="00204C88" w:rsidRPr="007F0B1E" w:rsidRDefault="00204C88" w:rsidP="00204C88">
      <w:pPr>
        <w:jc w:val="center"/>
        <w:rPr>
          <w:rFonts w:ascii="BIZ UDゴシック" w:eastAsia="BIZ UDゴシック" w:hAnsi="BIZ UDゴシック"/>
          <w:b/>
          <w:bCs/>
          <w:sz w:val="32"/>
          <w:szCs w:val="32"/>
        </w:rPr>
      </w:pPr>
      <w:r w:rsidRPr="007F0B1E">
        <w:rPr>
          <w:rFonts w:ascii="BIZ UDゴシック" w:eastAsia="BIZ UDゴシック" w:hAnsi="BIZ UDゴシック" w:hint="eastAsia"/>
          <w:b/>
          <w:bCs/>
          <w:sz w:val="32"/>
          <w:szCs w:val="32"/>
        </w:rPr>
        <w:t>令和７年度 東峰村会計年度任用職員</w:t>
      </w:r>
      <w:r>
        <w:rPr>
          <w:rFonts w:ascii="BIZ UDゴシック" w:eastAsia="BIZ UDゴシック" w:hAnsi="BIZ UDゴシック" w:hint="eastAsia"/>
          <w:b/>
          <w:bCs/>
          <w:sz w:val="32"/>
          <w:szCs w:val="32"/>
        </w:rPr>
        <w:t>（地域活動指導員）</w:t>
      </w:r>
      <w:r w:rsidRPr="007F0B1E">
        <w:rPr>
          <w:rFonts w:ascii="BIZ UDゴシック" w:eastAsia="BIZ UDゴシック" w:hAnsi="BIZ UDゴシック" w:hint="eastAsia"/>
          <w:b/>
          <w:bCs/>
          <w:sz w:val="32"/>
          <w:szCs w:val="32"/>
        </w:rPr>
        <w:t>募集</w:t>
      </w:r>
    </w:p>
    <w:p w14:paraId="34425139" w14:textId="77777777" w:rsidR="00204C88" w:rsidRPr="00032A5A" w:rsidRDefault="00204C88" w:rsidP="00204C88">
      <w:pPr>
        <w:pStyle w:val="a4"/>
        <w:ind w:leftChars="0" w:left="420"/>
        <w:rPr>
          <w:rFonts w:ascii="BIZ UDゴシック" w:eastAsia="BIZ UDゴシック" w:hAnsi="BIZ UDゴシック"/>
          <w:szCs w:val="21"/>
        </w:rPr>
      </w:pPr>
    </w:p>
    <w:p w14:paraId="6F32C2A2" w14:textId="77777777" w:rsidR="00204C88" w:rsidRPr="007F0B1E" w:rsidRDefault="00204C88" w:rsidP="00204C88">
      <w:pPr>
        <w:rPr>
          <w:rFonts w:ascii="BIZ UDゴシック" w:eastAsia="BIZ UDゴシック" w:hAnsi="BIZ UDゴシック"/>
          <w:sz w:val="22"/>
        </w:rPr>
      </w:pPr>
      <w:r w:rsidRPr="007F0B1E">
        <w:rPr>
          <w:rFonts w:ascii="BIZ UDゴシック" w:eastAsia="BIZ UDゴシック" w:hAnsi="BIZ UDゴシック" w:hint="eastAsia"/>
          <w:b/>
          <w:sz w:val="22"/>
        </w:rPr>
        <w:t xml:space="preserve">１. </w:t>
      </w:r>
      <w:r w:rsidRPr="007F0B1E">
        <w:rPr>
          <w:rFonts w:ascii="BIZ UDゴシック" w:eastAsia="BIZ UDゴシック" w:hAnsi="BIZ UDゴシック" w:hint="eastAsia"/>
          <w:b/>
          <w:bCs/>
          <w:sz w:val="22"/>
        </w:rPr>
        <w:t>申込条件</w:t>
      </w:r>
    </w:p>
    <w:p w14:paraId="0961B345" w14:textId="77777777" w:rsidR="00204C88" w:rsidRPr="007F0B1E" w:rsidRDefault="00204C88" w:rsidP="00204C88">
      <w:pPr>
        <w:ind w:firstLineChars="250" w:firstLine="550"/>
        <w:rPr>
          <w:rFonts w:ascii="BIZ UDゴシック" w:eastAsia="BIZ UDゴシック" w:hAnsi="BIZ UDゴシック"/>
          <w:sz w:val="22"/>
        </w:rPr>
      </w:pPr>
      <w:r w:rsidRPr="007F0B1E">
        <w:rPr>
          <w:rFonts w:ascii="BIZ UDゴシック" w:eastAsia="BIZ UDゴシック" w:hAnsi="BIZ UDゴシック" w:hint="eastAsia"/>
          <w:color w:val="000000"/>
          <w:sz w:val="22"/>
        </w:rPr>
        <w:t>各種</w:t>
      </w:r>
      <w:r w:rsidRPr="007F0B1E">
        <w:rPr>
          <w:rFonts w:ascii="BIZ UDゴシック" w:eastAsia="BIZ UDゴシック" w:hAnsi="BIZ UDゴシック" w:hint="eastAsia"/>
          <w:sz w:val="22"/>
        </w:rPr>
        <w:t>の受験資格を満たし、地方公務員法第16条の欠格条項に該当しない人</w:t>
      </w:r>
    </w:p>
    <w:p w14:paraId="04271FA2" w14:textId="77777777" w:rsidR="00204C88" w:rsidRPr="007F0B1E" w:rsidRDefault="00204C88" w:rsidP="00204C88">
      <w:pPr>
        <w:ind w:firstLineChars="200" w:firstLine="440"/>
        <w:rPr>
          <w:rFonts w:ascii="BIZ UDゴシック" w:eastAsia="BIZ UDゴシック" w:hAnsi="BIZ UDゴシック"/>
          <w:sz w:val="22"/>
        </w:rPr>
      </w:pPr>
    </w:p>
    <w:p w14:paraId="6BF53ADA" w14:textId="77777777" w:rsidR="00204C88" w:rsidRPr="007F0B1E" w:rsidRDefault="00204C88" w:rsidP="00204C88">
      <w:pPr>
        <w:rPr>
          <w:rFonts w:ascii="BIZ UDゴシック" w:eastAsia="BIZ UDゴシック" w:hAnsi="BIZ UDゴシック"/>
          <w:b/>
          <w:color w:val="000000" w:themeColor="text1"/>
          <w:sz w:val="22"/>
        </w:rPr>
      </w:pPr>
      <w:r w:rsidRPr="007F0B1E">
        <w:rPr>
          <w:rFonts w:ascii="BIZ UDゴシック" w:eastAsia="BIZ UDゴシック" w:hAnsi="BIZ UDゴシック" w:hint="eastAsia"/>
          <w:b/>
          <w:color w:val="000000" w:themeColor="text1"/>
          <w:sz w:val="22"/>
        </w:rPr>
        <w:t>２．申込方法</w:t>
      </w:r>
    </w:p>
    <w:p w14:paraId="39DFB575" w14:textId="77777777" w:rsidR="00204C88" w:rsidRPr="007F0B1E" w:rsidRDefault="00204C88" w:rsidP="00204C88">
      <w:pPr>
        <w:pStyle w:val="a4"/>
        <w:ind w:leftChars="0" w:left="420" w:firstLineChars="100" w:firstLine="220"/>
        <w:rPr>
          <w:rFonts w:ascii="BIZ UDゴシック" w:eastAsia="BIZ UDゴシック" w:hAnsi="BIZ UDゴシック"/>
          <w:bCs/>
          <w:sz w:val="22"/>
        </w:rPr>
      </w:pPr>
      <w:r w:rsidRPr="007F0B1E">
        <w:rPr>
          <w:rFonts w:ascii="BIZ UDゴシック" w:eastAsia="BIZ UDゴシック" w:hAnsi="BIZ UDゴシック" w:hint="eastAsia"/>
          <w:bCs/>
          <w:sz w:val="22"/>
        </w:rPr>
        <w:t>次の書類を申込</w:t>
      </w:r>
      <w:r>
        <w:rPr>
          <w:rFonts w:ascii="BIZ UDゴシック" w:eastAsia="BIZ UDゴシック" w:hAnsi="BIZ UDゴシック" w:hint="eastAsia"/>
          <w:bCs/>
          <w:sz w:val="22"/>
        </w:rPr>
        <w:t>み</w:t>
      </w:r>
      <w:r w:rsidRPr="007F0B1E">
        <w:rPr>
          <w:rFonts w:ascii="BIZ UDゴシック" w:eastAsia="BIZ UDゴシック" w:hAnsi="BIZ UDゴシック" w:hint="eastAsia"/>
          <w:bCs/>
          <w:sz w:val="22"/>
        </w:rPr>
        <w:t>・問合せ先の窓口へ提出して下さい。</w:t>
      </w:r>
    </w:p>
    <w:p w14:paraId="56411182" w14:textId="77777777" w:rsidR="00204C88" w:rsidRPr="007F0B1E" w:rsidRDefault="00204C88" w:rsidP="00204C88">
      <w:pPr>
        <w:ind w:firstLineChars="200" w:firstLine="440"/>
        <w:rPr>
          <w:rFonts w:ascii="BIZ UDゴシック" w:eastAsia="BIZ UDゴシック" w:hAnsi="BIZ UDゴシック"/>
          <w:bCs/>
          <w:sz w:val="22"/>
        </w:rPr>
      </w:pPr>
      <w:r w:rsidRPr="007F0B1E">
        <w:rPr>
          <w:rFonts w:ascii="BIZ UDゴシック" w:eastAsia="BIZ UDゴシック" w:hAnsi="BIZ UDゴシック" w:hint="eastAsia"/>
          <w:color w:val="000000"/>
          <w:sz w:val="22"/>
        </w:rPr>
        <w:t>（１）</w:t>
      </w:r>
      <w:r w:rsidRPr="007F0B1E">
        <w:rPr>
          <w:rFonts w:ascii="BIZ UDゴシック" w:eastAsia="BIZ UDゴシック" w:hAnsi="BIZ UDゴシック" w:cs="ＭＳ 明朝" w:hint="eastAsia"/>
          <w:bCs/>
          <w:sz w:val="22"/>
        </w:rPr>
        <w:t>申込書兼</w:t>
      </w:r>
      <w:r w:rsidRPr="007F0B1E">
        <w:rPr>
          <w:rFonts w:ascii="BIZ UDゴシック" w:eastAsia="BIZ UDゴシック" w:hAnsi="BIZ UDゴシック" w:hint="eastAsia"/>
          <w:bCs/>
          <w:sz w:val="22"/>
        </w:rPr>
        <w:t>履歴書　※</w:t>
      </w:r>
      <w:r w:rsidRPr="007F0B1E">
        <w:rPr>
          <w:rFonts w:ascii="BIZ UDゴシック" w:eastAsia="BIZ UDゴシック" w:hAnsi="BIZ UDゴシック" w:hint="eastAsia"/>
          <w:color w:val="000000"/>
          <w:sz w:val="22"/>
        </w:rPr>
        <w:t>東峰村公式ホームページにてダウンロード可</w:t>
      </w:r>
    </w:p>
    <w:p w14:paraId="1949976C" w14:textId="77777777" w:rsidR="00204C88" w:rsidRPr="007F0B1E" w:rsidRDefault="00204C88" w:rsidP="00204C88">
      <w:pPr>
        <w:ind w:firstLineChars="200" w:firstLine="440"/>
        <w:rPr>
          <w:rFonts w:ascii="BIZ UDゴシック" w:eastAsia="BIZ UDゴシック" w:hAnsi="BIZ UDゴシック"/>
          <w:sz w:val="22"/>
        </w:rPr>
      </w:pPr>
      <w:r w:rsidRPr="007F0B1E">
        <w:rPr>
          <w:rFonts w:ascii="BIZ UDゴシック" w:eastAsia="BIZ UDゴシック" w:hAnsi="BIZ UDゴシック" w:hint="eastAsia"/>
          <w:color w:val="000000"/>
          <w:sz w:val="22"/>
        </w:rPr>
        <w:t>（２）</w:t>
      </w:r>
      <w:r w:rsidRPr="007F0B1E">
        <w:rPr>
          <w:rFonts w:ascii="BIZ UDゴシック" w:eastAsia="BIZ UDゴシック" w:hAnsi="BIZ UDゴシック" w:hint="eastAsia"/>
          <w:sz w:val="22"/>
        </w:rPr>
        <w:t>現住所地で税金を滞納していない証明書（完納証明書など）</w:t>
      </w:r>
    </w:p>
    <w:p w14:paraId="3742D2FE" w14:textId="77777777" w:rsidR="00204C88" w:rsidRPr="007F0B1E" w:rsidRDefault="00204C88" w:rsidP="00204C88">
      <w:pPr>
        <w:ind w:firstLineChars="300" w:firstLine="660"/>
        <w:rPr>
          <w:rFonts w:ascii="BIZ UDゴシック" w:eastAsia="BIZ UDゴシック" w:hAnsi="BIZ UDゴシック"/>
          <w:sz w:val="22"/>
        </w:rPr>
      </w:pPr>
      <w:r w:rsidRPr="007F0B1E">
        <w:rPr>
          <w:rFonts w:ascii="BIZ UDゴシック" w:eastAsia="BIZ UDゴシック" w:hAnsi="BIZ UDゴシック" w:hint="eastAsia"/>
          <w:sz w:val="22"/>
        </w:rPr>
        <w:t>※この</w:t>
      </w:r>
      <w:r>
        <w:rPr>
          <w:rFonts w:ascii="BIZ UDゴシック" w:eastAsia="BIZ UDゴシック" w:hAnsi="BIZ UDゴシック" w:hint="eastAsia"/>
          <w:sz w:val="22"/>
        </w:rPr>
        <w:t>募集</w:t>
      </w:r>
      <w:r w:rsidRPr="007F0B1E">
        <w:rPr>
          <w:rFonts w:ascii="BIZ UDゴシック" w:eastAsia="BIZ UDゴシック" w:hAnsi="BIZ UDゴシック" w:hint="eastAsia"/>
          <w:sz w:val="22"/>
        </w:rPr>
        <w:t>に関して提出された書類は</w:t>
      </w:r>
      <w:r>
        <w:rPr>
          <w:rFonts w:ascii="BIZ UDゴシック" w:eastAsia="BIZ UDゴシック" w:hAnsi="BIZ UDゴシック" w:hint="eastAsia"/>
          <w:sz w:val="22"/>
        </w:rPr>
        <w:t>返却</w:t>
      </w:r>
      <w:r w:rsidRPr="007F0B1E">
        <w:rPr>
          <w:rFonts w:ascii="BIZ UDゴシック" w:eastAsia="BIZ UDゴシック" w:hAnsi="BIZ UDゴシック" w:hint="eastAsia"/>
          <w:sz w:val="22"/>
        </w:rPr>
        <w:t>しません。</w:t>
      </w:r>
    </w:p>
    <w:p w14:paraId="19A51C10" w14:textId="77777777" w:rsidR="00204C88" w:rsidRPr="007F0B1E" w:rsidRDefault="00204C88" w:rsidP="00204C88">
      <w:pPr>
        <w:ind w:firstLineChars="200" w:firstLine="440"/>
        <w:rPr>
          <w:rFonts w:ascii="BIZ UDゴシック" w:eastAsia="BIZ UDゴシック" w:hAnsi="BIZ UDゴシック"/>
          <w:sz w:val="22"/>
        </w:rPr>
      </w:pPr>
    </w:p>
    <w:p w14:paraId="6E3257B8" w14:textId="77777777" w:rsidR="00204C88" w:rsidRPr="007F0B1E" w:rsidRDefault="00204C88" w:rsidP="00204C88">
      <w:pPr>
        <w:rPr>
          <w:rFonts w:ascii="BIZ UDゴシック" w:eastAsia="BIZ UDゴシック" w:hAnsi="BIZ UDゴシック"/>
          <w:sz w:val="22"/>
        </w:rPr>
      </w:pPr>
      <w:r w:rsidRPr="007F0B1E">
        <w:rPr>
          <w:rFonts w:ascii="BIZ UDゴシック" w:eastAsia="BIZ UDゴシック" w:hAnsi="BIZ UDゴシック" w:hint="eastAsia"/>
          <w:b/>
          <w:sz w:val="22"/>
        </w:rPr>
        <w:t>３．申込期間</w:t>
      </w:r>
    </w:p>
    <w:p w14:paraId="1C5C19BE" w14:textId="77777777" w:rsidR="00204C88" w:rsidRPr="00561AFA" w:rsidRDefault="00204C88" w:rsidP="00204C88">
      <w:pPr>
        <w:pStyle w:val="a4"/>
        <w:ind w:leftChars="0" w:left="420" w:firstLineChars="100" w:firstLine="220"/>
        <w:rPr>
          <w:rFonts w:ascii="BIZ UDゴシック" w:eastAsia="BIZ UDゴシック" w:hAnsi="BIZ UDゴシック"/>
          <w:sz w:val="22"/>
        </w:rPr>
      </w:pPr>
      <w:r w:rsidRPr="007F0B1E">
        <w:rPr>
          <w:rFonts w:ascii="BIZ UDゴシック" w:eastAsia="BIZ UDゴシック" w:hAnsi="BIZ UDゴシック" w:hint="eastAsia"/>
          <w:sz w:val="22"/>
        </w:rPr>
        <w:t>令和７年</w:t>
      </w:r>
      <w:r>
        <w:rPr>
          <w:rFonts w:ascii="BIZ UDゴシック" w:eastAsia="BIZ UDゴシック" w:hAnsi="BIZ UDゴシック" w:hint="eastAsia"/>
          <w:sz w:val="22"/>
        </w:rPr>
        <w:t>２</w:t>
      </w:r>
      <w:r w:rsidRPr="007F0B1E">
        <w:rPr>
          <w:rFonts w:ascii="BIZ UDゴシック" w:eastAsia="BIZ UDゴシック" w:hAnsi="BIZ UDゴシック" w:hint="eastAsia"/>
          <w:sz w:val="22"/>
        </w:rPr>
        <w:t>月１</w:t>
      </w:r>
      <w:r>
        <w:rPr>
          <w:rFonts w:ascii="BIZ UDゴシック" w:eastAsia="BIZ UDゴシック" w:hAnsi="BIZ UDゴシック" w:hint="eastAsia"/>
          <w:sz w:val="22"/>
        </w:rPr>
        <w:t>４</w:t>
      </w:r>
      <w:r w:rsidRPr="007F0B1E">
        <w:rPr>
          <w:rFonts w:ascii="BIZ UDゴシック" w:eastAsia="BIZ UDゴシック" w:hAnsi="BIZ UDゴシック" w:hint="eastAsia"/>
          <w:sz w:val="22"/>
        </w:rPr>
        <w:t>日(</w:t>
      </w:r>
      <w:r>
        <w:rPr>
          <w:rFonts w:ascii="BIZ UDゴシック" w:eastAsia="BIZ UDゴシック" w:hAnsi="BIZ UDゴシック" w:hint="eastAsia"/>
          <w:sz w:val="22"/>
        </w:rPr>
        <w:t>金</w:t>
      </w:r>
      <w:r w:rsidRPr="007F0B1E">
        <w:rPr>
          <w:rFonts w:ascii="BIZ UDゴシック" w:eastAsia="BIZ UDゴシック" w:hAnsi="BIZ UDゴシック" w:hint="eastAsia"/>
          <w:sz w:val="22"/>
        </w:rPr>
        <w:t>)～令和７年２月</w:t>
      </w:r>
      <w:r>
        <w:rPr>
          <w:rFonts w:ascii="BIZ UDゴシック" w:eastAsia="BIZ UDゴシック" w:hAnsi="BIZ UDゴシック" w:hint="eastAsia"/>
          <w:sz w:val="22"/>
        </w:rPr>
        <w:t>２８</w:t>
      </w:r>
      <w:r w:rsidRPr="007F0B1E">
        <w:rPr>
          <w:rFonts w:ascii="BIZ UDゴシック" w:eastAsia="BIZ UDゴシック" w:hAnsi="BIZ UDゴシック" w:hint="eastAsia"/>
          <w:sz w:val="22"/>
        </w:rPr>
        <w:t>日(</w:t>
      </w:r>
      <w:r>
        <w:rPr>
          <w:rFonts w:ascii="BIZ UDゴシック" w:eastAsia="BIZ UDゴシック" w:hAnsi="BIZ UDゴシック" w:hint="eastAsia"/>
          <w:sz w:val="22"/>
        </w:rPr>
        <w:t>金</w:t>
      </w:r>
      <w:r w:rsidRPr="00561AFA">
        <w:rPr>
          <w:rFonts w:ascii="BIZ UDゴシック" w:eastAsia="BIZ UDゴシック" w:hAnsi="BIZ UDゴシック" w:hint="eastAsia"/>
          <w:sz w:val="22"/>
        </w:rPr>
        <w:t>) ※郵送の場合２月</w:t>
      </w:r>
      <w:r>
        <w:rPr>
          <w:rFonts w:ascii="BIZ UDゴシック" w:eastAsia="BIZ UDゴシック" w:hAnsi="BIZ UDゴシック" w:hint="eastAsia"/>
          <w:sz w:val="22"/>
        </w:rPr>
        <w:t>２８</w:t>
      </w:r>
      <w:r w:rsidRPr="00561AFA">
        <w:rPr>
          <w:rFonts w:ascii="BIZ UDゴシック" w:eastAsia="BIZ UDゴシック" w:hAnsi="BIZ UDゴシック" w:hint="eastAsia"/>
          <w:sz w:val="22"/>
        </w:rPr>
        <w:t>日必着</w:t>
      </w:r>
    </w:p>
    <w:p w14:paraId="14545715" w14:textId="77777777" w:rsidR="00204C88" w:rsidRPr="007F0B1E" w:rsidRDefault="00204C88" w:rsidP="00204C88">
      <w:pPr>
        <w:pStyle w:val="a4"/>
        <w:ind w:leftChars="0" w:left="420" w:firstLineChars="100" w:firstLine="220"/>
        <w:rPr>
          <w:rFonts w:ascii="BIZ UDゴシック" w:eastAsia="BIZ UDゴシック" w:hAnsi="BIZ UDゴシック"/>
          <w:sz w:val="22"/>
        </w:rPr>
      </w:pPr>
      <w:r w:rsidRPr="007F0B1E">
        <w:rPr>
          <w:rFonts w:ascii="BIZ UDゴシック" w:eastAsia="BIZ UDゴシック" w:hAnsi="BIZ UDゴシック" w:hint="eastAsia"/>
          <w:sz w:val="22"/>
        </w:rPr>
        <w:t>平日８時３０分～１７時１５分</w:t>
      </w:r>
    </w:p>
    <w:p w14:paraId="029D77EE" w14:textId="77777777" w:rsidR="00204C88" w:rsidRPr="005076FA" w:rsidRDefault="00204C88" w:rsidP="00204C88">
      <w:pPr>
        <w:rPr>
          <w:rFonts w:ascii="BIZ UDゴシック" w:eastAsia="BIZ UDゴシック" w:hAnsi="BIZ UDゴシック"/>
          <w:sz w:val="22"/>
        </w:rPr>
      </w:pPr>
    </w:p>
    <w:p w14:paraId="6E0E9AE2" w14:textId="77777777" w:rsidR="00204C88" w:rsidRDefault="00204C88" w:rsidP="00204C88">
      <w:pPr>
        <w:rPr>
          <w:rFonts w:ascii="BIZ UDゴシック" w:eastAsia="BIZ UDゴシック" w:hAnsi="BIZ UDゴシック"/>
          <w:b/>
          <w:color w:val="000000" w:themeColor="text1"/>
          <w:sz w:val="22"/>
        </w:rPr>
      </w:pPr>
      <w:r w:rsidRPr="007F0B1E">
        <w:rPr>
          <w:rFonts w:ascii="BIZ UDゴシック" w:eastAsia="BIZ UDゴシック" w:hAnsi="BIZ UDゴシック" w:hint="eastAsia"/>
          <w:b/>
          <w:color w:val="000000" w:themeColor="text1"/>
          <w:sz w:val="22"/>
        </w:rPr>
        <w:t>４．募集内容</w:t>
      </w:r>
    </w:p>
    <w:tbl>
      <w:tblPr>
        <w:tblStyle w:val="a3"/>
        <w:tblW w:w="0" w:type="auto"/>
        <w:tblLook w:val="04A0" w:firstRow="1" w:lastRow="0" w:firstColumn="1" w:lastColumn="0" w:noHBand="0" w:noVBand="1"/>
      </w:tblPr>
      <w:tblGrid>
        <w:gridCol w:w="1980"/>
        <w:gridCol w:w="7648"/>
      </w:tblGrid>
      <w:tr w:rsidR="00204C88" w14:paraId="0AF735BB" w14:textId="77777777" w:rsidTr="00175C29">
        <w:tc>
          <w:tcPr>
            <w:tcW w:w="1980" w:type="dxa"/>
          </w:tcPr>
          <w:p w14:paraId="4158BD80" w14:textId="77777777" w:rsidR="00204C88" w:rsidRDefault="00204C88" w:rsidP="00175C29">
            <w:pPr>
              <w:rPr>
                <w:rFonts w:ascii="BIZ UDゴシック" w:eastAsia="BIZ UDゴシック" w:hAnsi="BIZ UDゴシック"/>
                <w:b/>
                <w:color w:val="000000" w:themeColor="text1"/>
                <w:sz w:val="22"/>
              </w:rPr>
            </w:pPr>
            <w:r w:rsidRPr="00F13714">
              <w:rPr>
                <w:rFonts w:ascii="BIZ UDゴシック" w:eastAsia="BIZ UDゴシック" w:hAnsi="BIZ UDゴシック" w:hint="eastAsia"/>
                <w:b/>
                <w:color w:val="000000" w:themeColor="text1"/>
                <w:sz w:val="22"/>
              </w:rPr>
              <w:t>職種・募集人数</w:t>
            </w:r>
          </w:p>
        </w:tc>
        <w:tc>
          <w:tcPr>
            <w:tcW w:w="7648" w:type="dxa"/>
          </w:tcPr>
          <w:p w14:paraId="046AA98D" w14:textId="77777777" w:rsidR="00204C88" w:rsidRDefault="00204C88" w:rsidP="00175C29">
            <w:pPr>
              <w:rPr>
                <w:rFonts w:ascii="BIZ UDゴシック" w:eastAsia="BIZ UDゴシック" w:hAnsi="BIZ UDゴシック"/>
                <w:b/>
                <w:color w:val="000000" w:themeColor="text1"/>
                <w:sz w:val="22"/>
              </w:rPr>
            </w:pPr>
            <w:r>
              <w:rPr>
                <w:rFonts w:ascii="BIZ UDPゴシック" w:eastAsia="BIZ UDPゴシック" w:hAnsi="BIZ UDPゴシック" w:hint="eastAsia"/>
                <w:bCs/>
                <w:color w:val="000000" w:themeColor="text1"/>
                <w:sz w:val="22"/>
              </w:rPr>
              <w:t>地域活動指導員（1名）</w:t>
            </w:r>
          </w:p>
        </w:tc>
      </w:tr>
      <w:tr w:rsidR="00204C88" w14:paraId="75D19959" w14:textId="77777777" w:rsidTr="00175C29">
        <w:tc>
          <w:tcPr>
            <w:tcW w:w="1980" w:type="dxa"/>
          </w:tcPr>
          <w:p w14:paraId="48D5008E" w14:textId="77777777" w:rsidR="00204C88" w:rsidRDefault="00204C88" w:rsidP="00175C29">
            <w:pPr>
              <w:rPr>
                <w:rFonts w:ascii="BIZ UDゴシック" w:eastAsia="BIZ UDゴシック" w:hAnsi="BIZ UDゴシック"/>
                <w:b/>
                <w:color w:val="000000" w:themeColor="text1"/>
                <w:sz w:val="22"/>
              </w:rPr>
            </w:pPr>
            <w:r w:rsidRPr="007F0B1E">
              <w:rPr>
                <w:rFonts w:ascii="BIZ UDPゴシック" w:eastAsia="BIZ UDPゴシック" w:hAnsi="BIZ UDPゴシック" w:hint="eastAsia"/>
                <w:bCs/>
                <w:color w:val="000000" w:themeColor="text1"/>
                <w:sz w:val="22"/>
              </w:rPr>
              <w:t>受験資格</w:t>
            </w:r>
            <w:r>
              <w:rPr>
                <w:rFonts w:ascii="BIZ UDPゴシック" w:eastAsia="BIZ UDPゴシック" w:hAnsi="BIZ UDPゴシック" w:hint="eastAsia"/>
                <w:bCs/>
                <w:color w:val="000000" w:themeColor="text1"/>
                <w:sz w:val="22"/>
              </w:rPr>
              <w:t xml:space="preserve">　</w:t>
            </w:r>
          </w:p>
        </w:tc>
        <w:tc>
          <w:tcPr>
            <w:tcW w:w="7648" w:type="dxa"/>
          </w:tcPr>
          <w:p w14:paraId="2E831537" w14:textId="77777777" w:rsidR="00204C88" w:rsidRDefault="00204C88" w:rsidP="00175C29">
            <w:pPr>
              <w:rPr>
                <w:rFonts w:ascii="BIZ UDゴシック" w:eastAsia="BIZ UDゴシック" w:hAnsi="BIZ UDゴシック"/>
                <w:b/>
                <w:color w:val="000000" w:themeColor="text1"/>
                <w:sz w:val="22"/>
              </w:rPr>
            </w:pPr>
            <w:r>
              <w:rPr>
                <w:rFonts w:ascii="BIZ UDPゴシック" w:eastAsia="BIZ UDPゴシック" w:hAnsi="BIZ UDPゴシック" w:hint="eastAsia"/>
                <w:bCs/>
                <w:color w:val="000000" w:themeColor="text1"/>
                <w:sz w:val="22"/>
              </w:rPr>
              <w:t>普通自動車免許のある人およびパソコン操作ができる人</w:t>
            </w:r>
          </w:p>
        </w:tc>
      </w:tr>
      <w:tr w:rsidR="00204C88" w14:paraId="3F921248" w14:textId="77777777" w:rsidTr="00175C29">
        <w:tc>
          <w:tcPr>
            <w:tcW w:w="1980" w:type="dxa"/>
          </w:tcPr>
          <w:p w14:paraId="04F4D848" w14:textId="77777777" w:rsidR="00204C88" w:rsidRDefault="00204C88" w:rsidP="00175C29">
            <w:pPr>
              <w:rPr>
                <w:rFonts w:ascii="BIZ UDゴシック" w:eastAsia="BIZ UDゴシック" w:hAnsi="BIZ UDゴシック"/>
                <w:b/>
                <w:color w:val="000000" w:themeColor="text1"/>
                <w:sz w:val="22"/>
              </w:rPr>
            </w:pPr>
            <w:r w:rsidRPr="007F0B1E">
              <w:rPr>
                <w:rFonts w:ascii="BIZ UDPゴシック" w:eastAsia="BIZ UDPゴシック" w:hAnsi="BIZ UDPゴシック" w:hint="eastAsia"/>
                <w:bCs/>
                <w:color w:val="000000" w:themeColor="text1"/>
                <w:sz w:val="22"/>
              </w:rPr>
              <w:t>勤務場所</w:t>
            </w:r>
          </w:p>
        </w:tc>
        <w:tc>
          <w:tcPr>
            <w:tcW w:w="7648" w:type="dxa"/>
          </w:tcPr>
          <w:p w14:paraId="4019F9D4" w14:textId="77777777" w:rsidR="00204C88" w:rsidRDefault="00204C88" w:rsidP="00175C29">
            <w:pPr>
              <w:rPr>
                <w:rFonts w:ascii="BIZ UDゴシック" w:eastAsia="BIZ UDゴシック" w:hAnsi="BIZ UDゴシック"/>
                <w:b/>
                <w:color w:val="000000" w:themeColor="text1"/>
                <w:sz w:val="22"/>
              </w:rPr>
            </w:pPr>
            <w:r w:rsidRPr="00733F4F">
              <w:rPr>
                <w:rFonts w:ascii="BIZ UDPゴシック" w:eastAsia="BIZ UDPゴシック" w:hAnsi="BIZ UDPゴシック" w:hint="eastAsia"/>
                <w:bCs/>
                <w:color w:val="000000" w:themeColor="text1"/>
                <w:sz w:val="22"/>
              </w:rPr>
              <w:t>教育委員会（宝珠山公民館）</w:t>
            </w:r>
          </w:p>
        </w:tc>
      </w:tr>
      <w:tr w:rsidR="00204C88" w14:paraId="4D4C2563" w14:textId="77777777" w:rsidTr="00175C29">
        <w:tc>
          <w:tcPr>
            <w:tcW w:w="1980" w:type="dxa"/>
          </w:tcPr>
          <w:p w14:paraId="61D42CF2" w14:textId="77777777" w:rsidR="00204C88" w:rsidRDefault="00204C88" w:rsidP="00175C29">
            <w:pPr>
              <w:rPr>
                <w:rFonts w:ascii="BIZ UDゴシック" w:eastAsia="BIZ UDゴシック" w:hAnsi="BIZ UDゴシック"/>
                <w:b/>
                <w:color w:val="000000" w:themeColor="text1"/>
                <w:sz w:val="22"/>
              </w:rPr>
            </w:pPr>
            <w:r>
              <w:rPr>
                <w:rFonts w:ascii="BIZ UDPゴシック" w:eastAsia="BIZ UDPゴシック" w:hAnsi="BIZ UDPゴシック" w:hint="eastAsia"/>
                <w:bCs/>
                <w:color w:val="000000" w:themeColor="text1"/>
                <w:sz w:val="22"/>
              </w:rPr>
              <w:t>業務</w:t>
            </w:r>
            <w:r w:rsidRPr="007F0B1E">
              <w:rPr>
                <w:rFonts w:ascii="BIZ UDPゴシック" w:eastAsia="BIZ UDPゴシック" w:hAnsi="BIZ UDPゴシック" w:hint="eastAsia"/>
                <w:bCs/>
                <w:color w:val="000000" w:themeColor="text1"/>
                <w:sz w:val="22"/>
              </w:rPr>
              <w:t>内容</w:t>
            </w:r>
          </w:p>
        </w:tc>
        <w:tc>
          <w:tcPr>
            <w:tcW w:w="7648" w:type="dxa"/>
          </w:tcPr>
          <w:p w14:paraId="23CD231F" w14:textId="77777777" w:rsidR="00204C88" w:rsidRDefault="00204C88" w:rsidP="00175C29">
            <w:pPr>
              <w:ind w:left="2310" w:hangingChars="1050" w:hanging="2310"/>
              <w:jc w:val="left"/>
              <w:rPr>
                <w:rFonts w:ascii="BIZ UDPゴシック" w:eastAsia="BIZ UDPゴシック" w:hAnsi="BIZ UDPゴシック"/>
                <w:bCs/>
                <w:color w:val="000000" w:themeColor="text1"/>
                <w:sz w:val="22"/>
              </w:rPr>
            </w:pPr>
            <w:r>
              <w:rPr>
                <w:rFonts w:ascii="BIZ UDPゴシック" w:eastAsia="BIZ UDPゴシック" w:hAnsi="BIZ UDPゴシック" w:hint="eastAsia"/>
                <w:bCs/>
                <w:color w:val="000000" w:themeColor="text1"/>
                <w:sz w:val="22"/>
              </w:rPr>
              <w:t>・村内の子どもから大人までの自然体験や社会体験などの協働活動や子ども</w:t>
            </w:r>
          </w:p>
          <w:p w14:paraId="0FC9229F" w14:textId="77777777" w:rsidR="00204C88" w:rsidRDefault="00204C88" w:rsidP="00175C29">
            <w:pPr>
              <w:ind w:left="2310" w:hangingChars="1050" w:hanging="2310"/>
              <w:jc w:val="left"/>
              <w:rPr>
                <w:rFonts w:ascii="BIZ UDPゴシック" w:eastAsia="BIZ UDPゴシック" w:hAnsi="BIZ UDPゴシック"/>
                <w:bCs/>
                <w:color w:val="000000" w:themeColor="text1"/>
                <w:sz w:val="22"/>
              </w:rPr>
            </w:pPr>
            <w:r>
              <w:rPr>
                <w:rFonts w:ascii="BIZ UDPゴシック" w:eastAsia="BIZ UDPゴシック" w:hAnsi="BIZ UDPゴシック" w:hint="eastAsia"/>
                <w:bCs/>
                <w:color w:val="000000" w:themeColor="text1"/>
                <w:sz w:val="22"/>
              </w:rPr>
              <w:t>たちの発達を促す体験活動の企画・運営全般を推進する業務</w:t>
            </w:r>
          </w:p>
          <w:p w14:paraId="3241F6BE" w14:textId="77777777" w:rsidR="00204C88" w:rsidRDefault="00204C88" w:rsidP="00175C29">
            <w:pPr>
              <w:jc w:val="left"/>
              <w:rPr>
                <w:rFonts w:ascii="BIZ UDPゴシック" w:eastAsia="BIZ UDPゴシック" w:hAnsi="BIZ UDPゴシック"/>
                <w:bCs/>
                <w:color w:val="000000" w:themeColor="text1"/>
                <w:sz w:val="22"/>
              </w:rPr>
            </w:pPr>
            <w:r>
              <w:rPr>
                <w:rFonts w:ascii="BIZ UDPゴシック" w:eastAsia="BIZ UDPゴシック" w:hAnsi="BIZ UDPゴシック" w:hint="eastAsia"/>
                <w:bCs/>
                <w:color w:val="000000" w:themeColor="text1"/>
                <w:sz w:val="22"/>
              </w:rPr>
              <w:t>・子ども館等での見守りと指導</w:t>
            </w:r>
          </w:p>
          <w:p w14:paraId="27A3ADB8" w14:textId="77777777" w:rsidR="00204C88" w:rsidRPr="00473C63" w:rsidRDefault="00204C88" w:rsidP="00175C29">
            <w:pPr>
              <w:ind w:left="2310" w:hangingChars="1050" w:hanging="2310"/>
              <w:jc w:val="left"/>
              <w:rPr>
                <w:rFonts w:ascii="BIZ UDPゴシック" w:eastAsia="BIZ UDPゴシック" w:hAnsi="BIZ UDPゴシック"/>
                <w:bCs/>
                <w:color w:val="000000" w:themeColor="text1"/>
                <w:sz w:val="22"/>
              </w:rPr>
            </w:pPr>
            <w:r>
              <w:rPr>
                <w:rFonts w:ascii="BIZ UDPゴシック" w:eastAsia="BIZ UDPゴシック" w:hAnsi="BIZ UDPゴシック" w:hint="eastAsia"/>
                <w:bCs/>
                <w:color w:val="000000" w:themeColor="text1"/>
                <w:sz w:val="22"/>
              </w:rPr>
              <w:t>・東峰学園と地域の教育資源をつなぐためのコーディネート業務</w:t>
            </w:r>
          </w:p>
        </w:tc>
      </w:tr>
      <w:tr w:rsidR="00204C88" w14:paraId="34792B1F" w14:textId="77777777" w:rsidTr="00175C29">
        <w:tc>
          <w:tcPr>
            <w:tcW w:w="1980" w:type="dxa"/>
          </w:tcPr>
          <w:p w14:paraId="7D4333FB" w14:textId="77777777" w:rsidR="00204C88" w:rsidRDefault="00204C88" w:rsidP="00175C29">
            <w:pPr>
              <w:rPr>
                <w:rFonts w:ascii="BIZ UDゴシック" w:eastAsia="BIZ UDゴシック" w:hAnsi="BIZ UDゴシック"/>
                <w:b/>
                <w:color w:val="000000" w:themeColor="text1"/>
                <w:sz w:val="22"/>
              </w:rPr>
            </w:pPr>
            <w:r w:rsidRPr="007F0B1E">
              <w:rPr>
                <w:rFonts w:ascii="BIZ UDPゴシック" w:eastAsia="BIZ UDPゴシック" w:hAnsi="BIZ UDPゴシック" w:hint="eastAsia"/>
                <w:bCs/>
                <w:color w:val="000000" w:themeColor="text1"/>
                <w:sz w:val="22"/>
              </w:rPr>
              <w:t>勤務日数・時間</w:t>
            </w:r>
          </w:p>
        </w:tc>
        <w:tc>
          <w:tcPr>
            <w:tcW w:w="7648" w:type="dxa"/>
          </w:tcPr>
          <w:p w14:paraId="162E2F67" w14:textId="77777777" w:rsidR="00204C88" w:rsidRDefault="00204C88" w:rsidP="00175C29">
            <w:pPr>
              <w:pStyle w:val="Default"/>
              <w:jc w:val="both"/>
              <w:rPr>
                <w:rFonts w:ascii="BIZ UDPゴシック" w:eastAsia="BIZ UDPゴシック" w:hAnsi="BIZ UDPゴシック"/>
                <w:sz w:val="22"/>
                <w:szCs w:val="22"/>
              </w:rPr>
            </w:pPr>
            <w:r w:rsidRPr="00733F4F">
              <w:rPr>
                <w:rFonts w:ascii="BIZ UDPゴシック" w:eastAsia="BIZ UDPゴシック" w:hAnsi="BIZ UDPゴシック" w:hint="eastAsia"/>
                <w:sz w:val="22"/>
                <w:szCs w:val="22"/>
              </w:rPr>
              <w:t xml:space="preserve">週５日　</w:t>
            </w:r>
            <w:r>
              <w:rPr>
                <w:rFonts w:ascii="BIZ UDPゴシック" w:eastAsia="BIZ UDPゴシック" w:hAnsi="BIZ UDPゴシック" w:hint="eastAsia"/>
                <w:sz w:val="22"/>
                <w:szCs w:val="22"/>
              </w:rPr>
              <w:t>10</w:t>
            </w:r>
            <w:r w:rsidRPr="00733F4F">
              <w:rPr>
                <w:rFonts w:ascii="BIZ UDPゴシック" w:eastAsia="BIZ UDPゴシック" w:hAnsi="BIZ UDPゴシック"/>
                <w:sz w:val="22"/>
                <w:szCs w:val="22"/>
              </w:rPr>
              <w:t>:</w:t>
            </w:r>
            <w:r>
              <w:rPr>
                <w:rFonts w:ascii="BIZ UDPゴシック" w:eastAsia="BIZ UDPゴシック" w:hAnsi="BIZ UDPゴシック" w:hint="eastAsia"/>
                <w:sz w:val="22"/>
                <w:szCs w:val="22"/>
              </w:rPr>
              <w:t>0</w:t>
            </w:r>
            <w:r w:rsidRPr="00733F4F">
              <w:rPr>
                <w:rFonts w:ascii="BIZ UDPゴシック" w:eastAsia="BIZ UDPゴシック" w:hAnsi="BIZ UDPゴシック"/>
                <w:sz w:val="22"/>
                <w:szCs w:val="22"/>
              </w:rPr>
              <w:t>0</w:t>
            </w:r>
            <w:r w:rsidRPr="00733F4F">
              <w:rPr>
                <w:rFonts w:ascii="BIZ UDPゴシック" w:eastAsia="BIZ UDPゴシック" w:hAnsi="BIZ UDPゴシック" w:hint="eastAsia"/>
                <w:sz w:val="22"/>
                <w:szCs w:val="22"/>
              </w:rPr>
              <w:t>～</w:t>
            </w:r>
            <w:r w:rsidRPr="00733F4F">
              <w:rPr>
                <w:rFonts w:ascii="BIZ UDPゴシック" w:eastAsia="BIZ UDPゴシック" w:hAnsi="BIZ UDPゴシック"/>
                <w:sz w:val="22"/>
                <w:szCs w:val="22"/>
              </w:rPr>
              <w:t>1</w:t>
            </w:r>
            <w:r>
              <w:rPr>
                <w:rFonts w:ascii="BIZ UDPゴシック" w:eastAsia="BIZ UDPゴシック" w:hAnsi="BIZ UDPゴシック" w:hint="eastAsia"/>
                <w:sz w:val="22"/>
                <w:szCs w:val="22"/>
              </w:rPr>
              <w:t>８</w:t>
            </w:r>
            <w:r w:rsidRPr="00733F4F">
              <w:rPr>
                <w:rFonts w:ascii="BIZ UDPゴシック" w:eastAsia="BIZ UDPゴシック" w:hAnsi="BIZ UDPゴシック"/>
                <w:sz w:val="22"/>
                <w:szCs w:val="22"/>
              </w:rPr>
              <w:t>:</w:t>
            </w:r>
            <w:r>
              <w:rPr>
                <w:rFonts w:ascii="BIZ UDPゴシック" w:eastAsia="BIZ UDPゴシック" w:hAnsi="BIZ UDPゴシック" w:hint="eastAsia"/>
                <w:sz w:val="22"/>
                <w:szCs w:val="22"/>
              </w:rPr>
              <w:t>0</w:t>
            </w:r>
            <w:r w:rsidRPr="00733F4F">
              <w:rPr>
                <w:rFonts w:ascii="BIZ UDPゴシック" w:eastAsia="BIZ UDPゴシック" w:hAnsi="BIZ UDPゴシック"/>
                <w:sz w:val="22"/>
                <w:szCs w:val="22"/>
              </w:rPr>
              <w:t>0</w:t>
            </w:r>
            <w:r>
              <w:rPr>
                <w:rFonts w:ascii="BIZ UDPゴシック" w:eastAsia="BIZ UDPゴシック" w:hAnsi="BIZ UDPゴシック" w:hint="eastAsia"/>
                <w:sz w:val="22"/>
                <w:szCs w:val="22"/>
              </w:rPr>
              <w:t>（業務によっては変更の場合あり）</w:t>
            </w:r>
          </w:p>
          <w:p w14:paraId="04DD48C8" w14:textId="77777777" w:rsidR="00204C88" w:rsidRPr="00733F4F" w:rsidRDefault="00204C88" w:rsidP="00175C29">
            <w:pPr>
              <w:pStyle w:val="Default"/>
              <w:jc w:val="both"/>
              <w:rPr>
                <w:rFonts w:ascii="BIZ UDPゴシック" w:eastAsia="BIZ UDPゴシック" w:hAnsi="BIZ UDPゴシック"/>
                <w:sz w:val="22"/>
                <w:szCs w:val="22"/>
              </w:rPr>
            </w:pPr>
            <w:r w:rsidRPr="00733F4F">
              <w:rPr>
                <w:rFonts w:ascii="BIZ UDPゴシック" w:eastAsia="BIZ UDPゴシック" w:hAnsi="BIZ UDPゴシック" w:hint="eastAsia"/>
                <w:sz w:val="22"/>
                <w:szCs w:val="22"/>
              </w:rPr>
              <w:t>１日７時間、週３５時間以内（休憩時間を除く）</w:t>
            </w:r>
          </w:p>
          <w:p w14:paraId="383DC346" w14:textId="77777777" w:rsidR="00204C88" w:rsidRPr="00473C63" w:rsidRDefault="00204C88" w:rsidP="00175C29">
            <w:pPr>
              <w:jc w:val="left"/>
              <w:rPr>
                <w:rFonts w:ascii="BIZ UDPゴシック" w:eastAsia="BIZ UDPゴシック" w:hAnsi="BIZ UDPゴシック"/>
                <w:sz w:val="22"/>
              </w:rPr>
            </w:pPr>
            <w:r w:rsidRPr="00733F4F">
              <w:rPr>
                <w:rFonts w:ascii="BIZ UDPゴシック" w:eastAsia="BIZ UDPゴシック" w:hAnsi="BIZ UDPゴシック" w:hint="eastAsia"/>
                <w:sz w:val="22"/>
              </w:rPr>
              <w:t>※但し、土日、祝日、夜間の場合もあり。</w:t>
            </w:r>
          </w:p>
        </w:tc>
      </w:tr>
      <w:tr w:rsidR="00204C88" w14:paraId="5D0AE26E" w14:textId="77777777" w:rsidTr="00175C29">
        <w:tc>
          <w:tcPr>
            <w:tcW w:w="1980" w:type="dxa"/>
          </w:tcPr>
          <w:p w14:paraId="2778242C" w14:textId="77777777" w:rsidR="00204C88" w:rsidRDefault="00204C88" w:rsidP="00175C29">
            <w:pPr>
              <w:rPr>
                <w:rFonts w:ascii="BIZ UDゴシック" w:eastAsia="BIZ UDゴシック" w:hAnsi="BIZ UDゴシック"/>
                <w:b/>
                <w:color w:val="000000" w:themeColor="text1"/>
                <w:sz w:val="22"/>
              </w:rPr>
            </w:pPr>
            <w:r w:rsidRPr="007F0B1E">
              <w:rPr>
                <w:rFonts w:ascii="BIZ UDPゴシック" w:eastAsia="BIZ UDPゴシック" w:hAnsi="BIZ UDPゴシック" w:hint="eastAsia"/>
                <w:bCs/>
                <w:color w:val="000000" w:themeColor="text1"/>
                <w:sz w:val="22"/>
              </w:rPr>
              <w:t>報酬</w:t>
            </w:r>
          </w:p>
        </w:tc>
        <w:tc>
          <w:tcPr>
            <w:tcW w:w="7648" w:type="dxa"/>
          </w:tcPr>
          <w:p w14:paraId="471072A4" w14:textId="77777777" w:rsidR="00204C88" w:rsidRPr="00473C63" w:rsidRDefault="00204C88" w:rsidP="00175C29">
            <w:pPr>
              <w:rPr>
                <w:rFonts w:ascii="BIZ UDPゴシック" w:eastAsia="BIZ UDPゴシック" w:hAnsi="BIZ UDPゴシック"/>
                <w:bCs/>
                <w:color w:val="000000" w:themeColor="text1"/>
                <w:sz w:val="22"/>
              </w:rPr>
            </w:pPr>
            <w:r w:rsidRPr="00733F4F">
              <w:rPr>
                <w:rFonts w:ascii="BIZ UDPゴシック" w:eastAsia="BIZ UDPゴシック" w:hAnsi="BIZ UDPゴシック" w:hint="eastAsia"/>
                <w:bCs/>
                <w:color w:val="000000" w:themeColor="text1"/>
                <w:sz w:val="22"/>
              </w:rPr>
              <w:t>月額（予定額）</w:t>
            </w:r>
            <w:r>
              <w:rPr>
                <w:rFonts w:ascii="BIZ UDPゴシック" w:eastAsia="BIZ UDPゴシック" w:hAnsi="BIZ UDPゴシック" w:hint="eastAsia"/>
                <w:bCs/>
                <w:color w:val="000000" w:themeColor="text1"/>
                <w:sz w:val="22"/>
              </w:rPr>
              <w:t xml:space="preserve">　</w:t>
            </w:r>
            <w:r w:rsidRPr="00733F4F">
              <w:rPr>
                <w:rFonts w:ascii="BIZ UDPゴシック" w:eastAsia="BIZ UDPゴシック" w:hAnsi="BIZ UDPゴシック" w:hint="eastAsia"/>
                <w:bCs/>
                <w:color w:val="000000" w:themeColor="text1"/>
                <w:sz w:val="22"/>
              </w:rPr>
              <w:t>２１２,６１９円～２１８,580円</w:t>
            </w:r>
          </w:p>
        </w:tc>
      </w:tr>
      <w:tr w:rsidR="00204C88" w14:paraId="15B21680" w14:textId="77777777" w:rsidTr="00175C29">
        <w:tc>
          <w:tcPr>
            <w:tcW w:w="1980" w:type="dxa"/>
          </w:tcPr>
          <w:p w14:paraId="059D8289" w14:textId="77777777" w:rsidR="00204C88" w:rsidRPr="00C666DA" w:rsidRDefault="00204C88" w:rsidP="00175C29">
            <w:pPr>
              <w:rPr>
                <w:rFonts w:ascii="BIZ UDPゴシック" w:eastAsia="BIZ UDPゴシック" w:hAnsi="BIZ UDPゴシック"/>
                <w:bCs/>
                <w:color w:val="000000" w:themeColor="text1"/>
                <w:sz w:val="22"/>
              </w:rPr>
            </w:pPr>
            <w:r w:rsidRPr="007F0B1E">
              <w:rPr>
                <w:rFonts w:ascii="BIZ UDPゴシック" w:eastAsia="BIZ UDPゴシック" w:hAnsi="BIZ UDPゴシック" w:hint="eastAsia"/>
                <w:bCs/>
                <w:color w:val="000000" w:themeColor="text1"/>
                <w:sz w:val="22"/>
              </w:rPr>
              <w:t>申込み・問合</w:t>
            </w:r>
            <w:r>
              <w:rPr>
                <w:rFonts w:ascii="BIZ UDPゴシック" w:eastAsia="BIZ UDPゴシック" w:hAnsi="BIZ UDPゴシック" w:hint="eastAsia"/>
                <w:bCs/>
                <w:color w:val="000000" w:themeColor="text1"/>
                <w:sz w:val="22"/>
              </w:rPr>
              <w:t>せ</w:t>
            </w:r>
            <w:r w:rsidRPr="007F0B1E">
              <w:rPr>
                <w:rFonts w:ascii="BIZ UDPゴシック" w:eastAsia="BIZ UDPゴシック" w:hAnsi="BIZ UDPゴシック" w:hint="eastAsia"/>
                <w:bCs/>
                <w:color w:val="000000" w:themeColor="text1"/>
                <w:sz w:val="22"/>
              </w:rPr>
              <w:t>先</w:t>
            </w:r>
          </w:p>
        </w:tc>
        <w:tc>
          <w:tcPr>
            <w:tcW w:w="7648" w:type="dxa"/>
          </w:tcPr>
          <w:p w14:paraId="06A57CD1" w14:textId="77777777" w:rsidR="00204C88" w:rsidRPr="007F0B1E" w:rsidRDefault="00204C88" w:rsidP="00175C29">
            <w:pPr>
              <w:rPr>
                <w:rFonts w:ascii="BIZ UDPゴシック" w:eastAsia="BIZ UDPゴシック" w:hAnsi="BIZ UDPゴシック"/>
                <w:bCs/>
                <w:color w:val="000000" w:themeColor="text1"/>
                <w:sz w:val="22"/>
              </w:rPr>
            </w:pPr>
            <w:r>
              <w:rPr>
                <w:rFonts w:ascii="BIZ UDPゴシック" w:eastAsia="BIZ UDPゴシック" w:hAnsi="BIZ UDPゴシック" w:hint="eastAsia"/>
                <w:bCs/>
                <w:color w:val="000000" w:themeColor="text1"/>
                <w:sz w:val="22"/>
              </w:rPr>
              <w:t>東峰村</w:t>
            </w:r>
            <w:r w:rsidRPr="007F0B1E">
              <w:rPr>
                <w:rFonts w:ascii="BIZ UDPゴシック" w:eastAsia="BIZ UDPゴシック" w:hAnsi="BIZ UDPゴシック" w:hint="eastAsia"/>
                <w:bCs/>
                <w:color w:val="000000" w:themeColor="text1"/>
                <w:sz w:val="22"/>
              </w:rPr>
              <w:t>教育委員会</w:t>
            </w:r>
            <w:r>
              <w:rPr>
                <w:rFonts w:ascii="BIZ UDPゴシック" w:eastAsia="BIZ UDPゴシック" w:hAnsi="BIZ UDPゴシック" w:hint="eastAsia"/>
                <w:bCs/>
                <w:color w:val="000000" w:themeColor="text1"/>
                <w:sz w:val="22"/>
              </w:rPr>
              <w:t xml:space="preserve">　</w:t>
            </w:r>
            <w:r w:rsidRPr="007F0B1E">
              <w:rPr>
                <w:rFonts w:ascii="BIZ UDPゴシック" w:eastAsia="BIZ UDPゴシック" w:hAnsi="BIZ UDPゴシック" w:hint="eastAsia"/>
                <w:bCs/>
                <w:color w:val="000000" w:themeColor="text1"/>
                <w:szCs w:val="21"/>
              </w:rPr>
              <w:t>東峰村大字宝珠山6425番地</w:t>
            </w:r>
            <w:r>
              <w:rPr>
                <w:rFonts w:ascii="BIZ UDPゴシック" w:eastAsia="BIZ UDPゴシック" w:hAnsi="BIZ UDPゴシック" w:hint="eastAsia"/>
                <w:bCs/>
                <w:color w:val="000000" w:themeColor="text1"/>
                <w:sz w:val="22"/>
              </w:rPr>
              <w:t xml:space="preserve">　</w:t>
            </w:r>
            <w:r w:rsidRPr="007F0B1E">
              <w:rPr>
                <w:rFonts w:ascii="Segoe UI Emoji" w:eastAsia="Segoe UI Emoji" w:hAnsi="Segoe UI Emoji" w:cs="Segoe UI Emoji" w:hint="eastAsia"/>
                <w:bCs/>
                <w:color w:val="000000" w:themeColor="text1"/>
                <w:sz w:val="22"/>
              </w:rPr>
              <w:t>☎</w:t>
            </w:r>
            <w:r w:rsidRPr="007F0B1E">
              <w:rPr>
                <w:rFonts w:ascii="Segoe UI Emoji" w:hAnsi="Segoe UI Emoji" w:cs="Segoe UI Emoji" w:hint="eastAsia"/>
                <w:bCs/>
                <w:color w:val="000000" w:themeColor="text1"/>
                <w:sz w:val="22"/>
              </w:rPr>
              <w:t xml:space="preserve"> </w:t>
            </w:r>
            <w:r w:rsidRPr="007F0B1E">
              <w:rPr>
                <w:rFonts w:ascii="BIZ UDPゴシック" w:eastAsia="BIZ UDPゴシック" w:hAnsi="BIZ UDPゴシック" w:hint="eastAsia"/>
                <w:bCs/>
                <w:color w:val="000000" w:themeColor="text1"/>
                <w:sz w:val="22"/>
              </w:rPr>
              <w:t>７２-２３01</w:t>
            </w:r>
          </w:p>
        </w:tc>
      </w:tr>
    </w:tbl>
    <w:p w14:paraId="6C15E54B" w14:textId="77777777" w:rsidR="00204C88" w:rsidRPr="00FE1E45" w:rsidRDefault="00204C88" w:rsidP="00204C88">
      <w:pPr>
        <w:rPr>
          <w:rFonts w:ascii="BIZ UDPゴシック" w:eastAsia="BIZ UDPゴシック" w:hAnsi="BIZ UDPゴシック"/>
          <w:bCs/>
          <w:color w:val="000000" w:themeColor="text1"/>
          <w:sz w:val="22"/>
        </w:rPr>
      </w:pPr>
    </w:p>
    <w:p w14:paraId="1F0A6250" w14:textId="77777777" w:rsidR="00204C88" w:rsidRPr="007F0B1E" w:rsidRDefault="00204C88" w:rsidP="00204C88">
      <w:pPr>
        <w:rPr>
          <w:rFonts w:ascii="BIZ UDゴシック" w:eastAsia="BIZ UDゴシック" w:hAnsi="BIZ UDゴシック"/>
          <w:b/>
          <w:sz w:val="22"/>
        </w:rPr>
      </w:pPr>
      <w:r w:rsidRPr="007F0B1E">
        <w:rPr>
          <w:rFonts w:ascii="BIZ UDゴシック" w:eastAsia="BIZ UDゴシック" w:hAnsi="BIZ UDゴシック" w:hint="eastAsia"/>
          <w:b/>
          <w:color w:val="000000" w:themeColor="text1"/>
          <w:sz w:val="22"/>
        </w:rPr>
        <w:t>５．</w:t>
      </w:r>
      <w:r w:rsidRPr="007F0B1E">
        <w:rPr>
          <w:rFonts w:ascii="BIZ UDゴシック" w:eastAsia="BIZ UDゴシック" w:hAnsi="BIZ UDゴシック" w:hint="eastAsia"/>
          <w:b/>
          <w:sz w:val="22"/>
        </w:rPr>
        <w:t>選考の流れ</w:t>
      </w:r>
    </w:p>
    <w:p w14:paraId="6C6A5879" w14:textId="77777777" w:rsidR="00204C88" w:rsidRDefault="00204C88" w:rsidP="00204C88">
      <w:pPr>
        <w:ind w:firstLineChars="300" w:firstLine="660"/>
        <w:rPr>
          <w:rFonts w:ascii="BIZ UDゴシック" w:eastAsia="BIZ UDゴシック" w:hAnsi="BIZ UDゴシック"/>
          <w:color w:val="000000"/>
          <w:sz w:val="22"/>
        </w:rPr>
      </w:pPr>
      <w:r w:rsidRPr="007F0B1E">
        <w:rPr>
          <w:rFonts w:ascii="BIZ UDゴシック" w:eastAsia="BIZ UDゴシック" w:hAnsi="BIZ UDゴシック" w:hint="eastAsia"/>
          <w:color w:val="000000"/>
          <w:sz w:val="22"/>
        </w:rPr>
        <w:t>書類選考後、採用面接を</w:t>
      </w:r>
      <w:r>
        <w:rPr>
          <w:rFonts w:ascii="BIZ UDゴシック" w:eastAsia="BIZ UDゴシック" w:hAnsi="BIZ UDゴシック" w:hint="eastAsia"/>
          <w:color w:val="000000"/>
          <w:sz w:val="22"/>
        </w:rPr>
        <w:t>実施し、任用者を決定</w:t>
      </w:r>
      <w:r w:rsidRPr="007F0B1E">
        <w:rPr>
          <w:rFonts w:ascii="BIZ UDゴシック" w:eastAsia="BIZ UDゴシック" w:hAnsi="BIZ UDゴシック" w:hint="eastAsia"/>
          <w:color w:val="000000"/>
          <w:sz w:val="22"/>
        </w:rPr>
        <w:t>します。</w:t>
      </w:r>
    </w:p>
    <w:p w14:paraId="46D109C0" w14:textId="77777777" w:rsidR="00204C88" w:rsidRPr="00986855" w:rsidRDefault="00204C88" w:rsidP="00204C88">
      <w:pPr>
        <w:ind w:firstLineChars="300" w:firstLine="660"/>
        <w:rPr>
          <w:rFonts w:ascii="BIZ UDゴシック" w:eastAsia="BIZ UDゴシック" w:hAnsi="BIZ UDゴシック"/>
          <w:color w:val="000000"/>
          <w:sz w:val="22"/>
        </w:rPr>
      </w:pPr>
    </w:p>
    <w:p w14:paraId="5C6FE4E3" w14:textId="77777777" w:rsidR="00204C88" w:rsidRPr="007F0B1E" w:rsidRDefault="00204C88" w:rsidP="00204C88">
      <w:pPr>
        <w:rPr>
          <w:rFonts w:ascii="BIZ UDゴシック" w:eastAsia="BIZ UDゴシック" w:hAnsi="BIZ UDゴシック"/>
          <w:b/>
          <w:sz w:val="22"/>
        </w:rPr>
      </w:pPr>
      <w:r w:rsidRPr="007F0B1E">
        <w:rPr>
          <w:rFonts w:ascii="BIZ UDゴシック" w:eastAsia="BIZ UDゴシック" w:hAnsi="BIZ UDゴシック" w:hint="eastAsia"/>
          <w:b/>
          <w:sz w:val="22"/>
        </w:rPr>
        <w:t>６．任用期間・形態</w:t>
      </w:r>
    </w:p>
    <w:p w14:paraId="4BACC602" w14:textId="77777777" w:rsidR="00204C88" w:rsidRPr="007F0B1E" w:rsidRDefault="00204C88" w:rsidP="00204C88">
      <w:pPr>
        <w:ind w:firstLineChars="100" w:firstLine="220"/>
        <w:rPr>
          <w:rFonts w:ascii="BIZ UDゴシック" w:eastAsia="BIZ UDゴシック" w:hAnsi="BIZ UDゴシック"/>
          <w:bCs/>
          <w:sz w:val="22"/>
        </w:rPr>
      </w:pPr>
      <w:r w:rsidRPr="007F0B1E">
        <w:rPr>
          <w:rFonts w:ascii="BIZ UDゴシック" w:eastAsia="BIZ UDゴシック" w:hAnsi="BIZ UDゴシック" w:hint="eastAsia"/>
          <w:sz w:val="22"/>
        </w:rPr>
        <w:t>（１）任用期間：</w:t>
      </w:r>
      <w:r w:rsidRPr="007F0B1E">
        <w:rPr>
          <w:rFonts w:ascii="BIZ UDゴシック" w:eastAsia="BIZ UDゴシック" w:hAnsi="BIZ UDゴシック" w:hint="eastAsia"/>
          <w:bCs/>
          <w:sz w:val="22"/>
        </w:rPr>
        <w:t>令和７年４月１日から令和８年３月３１日まで</w:t>
      </w:r>
    </w:p>
    <w:p w14:paraId="3E3529FF" w14:textId="77777777" w:rsidR="00204C88" w:rsidRPr="007F0B1E" w:rsidRDefault="00204C88" w:rsidP="00204C88">
      <w:pPr>
        <w:ind w:firstLineChars="100" w:firstLine="220"/>
        <w:rPr>
          <w:rFonts w:ascii="BIZ UDゴシック" w:eastAsia="BIZ UDゴシック" w:hAnsi="BIZ UDゴシック"/>
          <w:bCs/>
          <w:sz w:val="22"/>
        </w:rPr>
      </w:pPr>
      <w:r w:rsidRPr="007F0B1E">
        <w:rPr>
          <w:rFonts w:ascii="BIZ UDゴシック" w:eastAsia="BIZ UDゴシック" w:hAnsi="BIZ UDゴシック" w:hint="eastAsia"/>
          <w:sz w:val="22"/>
        </w:rPr>
        <w:t>（２）任用形態：会計年度任用職員（パートタイム）</w:t>
      </w:r>
    </w:p>
    <w:p w14:paraId="1898EB5D" w14:textId="77777777" w:rsidR="00204C88" w:rsidRPr="007F0B1E" w:rsidRDefault="00204C88" w:rsidP="00204C88">
      <w:pPr>
        <w:ind w:leftChars="200" w:left="640" w:hangingChars="100" w:hanging="220"/>
        <w:rPr>
          <w:rFonts w:ascii="BIZ UDゴシック" w:eastAsia="BIZ UDゴシック" w:hAnsi="BIZ UDゴシック"/>
          <w:sz w:val="22"/>
        </w:rPr>
      </w:pPr>
      <w:r w:rsidRPr="007F0B1E">
        <w:rPr>
          <w:rFonts w:ascii="BIZ UDゴシック" w:eastAsia="BIZ UDゴシック" w:hAnsi="BIZ UDゴシック" w:hint="eastAsia"/>
          <w:sz w:val="22"/>
        </w:rPr>
        <w:t>※年度ごとの任用となり</w:t>
      </w:r>
      <w:r>
        <w:rPr>
          <w:rFonts w:ascii="BIZ UDゴシック" w:eastAsia="BIZ UDゴシック" w:hAnsi="BIZ UDゴシック" w:hint="eastAsia"/>
          <w:sz w:val="22"/>
        </w:rPr>
        <w:t>ますが</w:t>
      </w:r>
      <w:r w:rsidRPr="007F0B1E">
        <w:rPr>
          <w:rFonts w:ascii="BIZ UDゴシック" w:eastAsia="BIZ UDゴシック" w:hAnsi="BIZ UDゴシック" w:hint="eastAsia"/>
          <w:sz w:val="22"/>
        </w:rPr>
        <w:t>、勤務成績が良好な場合、</w:t>
      </w:r>
      <w:r>
        <w:rPr>
          <w:rFonts w:ascii="BIZ UDゴシック" w:eastAsia="BIZ UDゴシック" w:hAnsi="BIZ UDゴシック" w:hint="eastAsia"/>
          <w:sz w:val="22"/>
        </w:rPr>
        <w:t>次年度も</w:t>
      </w:r>
      <w:r w:rsidRPr="007F0B1E">
        <w:rPr>
          <w:rFonts w:ascii="BIZ UDゴシック" w:eastAsia="BIZ UDゴシック" w:hAnsi="BIZ UDゴシック" w:hint="eastAsia"/>
          <w:sz w:val="22"/>
        </w:rPr>
        <w:t>同じ</w:t>
      </w:r>
      <w:r>
        <w:rPr>
          <w:rFonts w:ascii="BIZ UDゴシック" w:eastAsia="BIZ UDゴシック" w:hAnsi="BIZ UDゴシック" w:hint="eastAsia"/>
          <w:sz w:val="22"/>
        </w:rPr>
        <w:t>業務</w:t>
      </w:r>
      <w:r w:rsidRPr="007F0B1E">
        <w:rPr>
          <w:rFonts w:ascii="BIZ UDゴシック" w:eastAsia="BIZ UDゴシック" w:hAnsi="BIZ UDゴシック" w:hint="eastAsia"/>
          <w:sz w:val="22"/>
        </w:rPr>
        <w:t>に再度任用</w:t>
      </w:r>
      <w:r>
        <w:rPr>
          <w:rFonts w:ascii="BIZ UDゴシック" w:eastAsia="BIZ UDゴシック" w:hAnsi="BIZ UDゴシック" w:hint="eastAsia"/>
          <w:sz w:val="22"/>
        </w:rPr>
        <w:t>する</w:t>
      </w:r>
      <w:r w:rsidRPr="007F0B1E">
        <w:rPr>
          <w:rFonts w:ascii="BIZ UDゴシック" w:eastAsia="BIZ UDゴシック" w:hAnsi="BIZ UDゴシック" w:hint="eastAsia"/>
          <w:sz w:val="22"/>
        </w:rPr>
        <w:t>可能</w:t>
      </w:r>
      <w:r>
        <w:rPr>
          <w:rFonts w:ascii="BIZ UDゴシック" w:eastAsia="BIZ UDゴシック" w:hAnsi="BIZ UDゴシック" w:hint="eastAsia"/>
          <w:sz w:val="22"/>
        </w:rPr>
        <w:t>性があります</w:t>
      </w:r>
      <w:r w:rsidRPr="007F0B1E">
        <w:rPr>
          <w:rFonts w:ascii="BIZ UDゴシック" w:eastAsia="BIZ UDゴシック" w:hAnsi="BIZ UDゴシック" w:hint="eastAsia"/>
          <w:sz w:val="22"/>
        </w:rPr>
        <w:t>。</w:t>
      </w:r>
    </w:p>
    <w:p w14:paraId="3D8A0C74" w14:textId="77777777" w:rsidR="00204C88" w:rsidRPr="007F0B1E" w:rsidRDefault="00204C88" w:rsidP="00204C88">
      <w:pPr>
        <w:ind w:firstLineChars="200" w:firstLine="440"/>
        <w:rPr>
          <w:rFonts w:ascii="BIZ UDゴシック" w:eastAsia="BIZ UDゴシック" w:hAnsi="BIZ UDゴシック"/>
          <w:sz w:val="22"/>
        </w:rPr>
      </w:pPr>
    </w:p>
    <w:p w14:paraId="740C846C" w14:textId="77777777" w:rsidR="00204C88" w:rsidRPr="007F0B1E" w:rsidRDefault="00204C88" w:rsidP="00204C88">
      <w:pPr>
        <w:rPr>
          <w:rFonts w:ascii="BIZ UDゴシック" w:eastAsia="BIZ UDゴシック" w:hAnsi="BIZ UDゴシック"/>
          <w:b/>
          <w:sz w:val="22"/>
        </w:rPr>
      </w:pPr>
      <w:r w:rsidRPr="007F0B1E">
        <w:rPr>
          <w:rFonts w:ascii="BIZ UDゴシック" w:eastAsia="BIZ UDゴシック" w:hAnsi="BIZ UDゴシック" w:hint="eastAsia"/>
          <w:b/>
          <w:sz w:val="22"/>
        </w:rPr>
        <w:t>７．待遇・福利厚生</w:t>
      </w:r>
    </w:p>
    <w:p w14:paraId="1F410B9D" w14:textId="77777777" w:rsidR="00204C88" w:rsidRPr="007F0B1E" w:rsidRDefault="00204C88" w:rsidP="00204C88">
      <w:pPr>
        <w:ind w:firstLineChars="100" w:firstLine="220"/>
        <w:rPr>
          <w:rFonts w:ascii="BIZ UDゴシック" w:eastAsia="BIZ UDゴシック" w:hAnsi="BIZ UDゴシック"/>
          <w:color w:val="000000"/>
          <w:sz w:val="22"/>
        </w:rPr>
      </w:pPr>
      <w:bookmarkStart w:id="0" w:name="_Hlk168689815"/>
      <w:r w:rsidRPr="007F0B1E">
        <w:rPr>
          <w:rFonts w:ascii="BIZ UDゴシック" w:eastAsia="BIZ UDゴシック" w:hAnsi="BIZ UDゴシック" w:hint="eastAsia"/>
          <w:color w:val="000000"/>
          <w:sz w:val="22"/>
        </w:rPr>
        <w:t>（１）</w:t>
      </w:r>
      <w:bookmarkEnd w:id="0"/>
      <w:r w:rsidRPr="007F0B1E">
        <w:rPr>
          <w:rFonts w:ascii="BIZ UDゴシック" w:eastAsia="BIZ UDゴシック" w:hAnsi="BIZ UDゴシック" w:hint="eastAsia"/>
          <w:color w:val="000000"/>
          <w:sz w:val="22"/>
        </w:rPr>
        <w:t>諸手当：時間外勤務手当、賞与、費用弁償（通勤費※通勤距離２㎞以上に限る</w:t>
      </w:r>
      <w:r w:rsidRPr="007F0B1E">
        <w:rPr>
          <w:rFonts w:ascii="BIZ UDゴシック" w:eastAsia="BIZ UDゴシック" w:hAnsi="BIZ UDゴシック"/>
          <w:color w:val="000000"/>
          <w:sz w:val="22"/>
        </w:rPr>
        <w:t>）</w:t>
      </w:r>
    </w:p>
    <w:p w14:paraId="1D673A90" w14:textId="77777777" w:rsidR="00204C88" w:rsidRPr="007F0B1E" w:rsidRDefault="00204C88" w:rsidP="00204C88">
      <w:pPr>
        <w:ind w:firstLineChars="100" w:firstLine="220"/>
        <w:rPr>
          <w:rFonts w:ascii="BIZ UDゴシック" w:eastAsia="BIZ UDゴシック" w:hAnsi="BIZ UDゴシック"/>
          <w:color w:val="000000"/>
          <w:sz w:val="22"/>
        </w:rPr>
      </w:pPr>
      <w:r w:rsidRPr="007F0B1E">
        <w:rPr>
          <w:rFonts w:ascii="BIZ UDゴシック" w:eastAsia="BIZ UDゴシック" w:hAnsi="BIZ UDゴシック" w:hint="eastAsia"/>
          <w:color w:val="000000"/>
          <w:sz w:val="22"/>
        </w:rPr>
        <w:t>（２）健康保険、厚生年金、雇用保険に加入</w:t>
      </w:r>
    </w:p>
    <w:p w14:paraId="1C3E6674" w14:textId="77777777" w:rsidR="00204C88" w:rsidRDefault="00204C88" w:rsidP="00204C88">
      <w:pPr>
        <w:ind w:firstLineChars="100" w:firstLine="220"/>
        <w:rPr>
          <w:rFonts w:ascii="BIZ UDゴシック" w:eastAsia="BIZ UDゴシック" w:hAnsi="BIZ UDゴシック"/>
          <w:color w:val="000000"/>
          <w:sz w:val="22"/>
        </w:rPr>
      </w:pPr>
      <w:bookmarkStart w:id="1" w:name="_Hlk168689829"/>
      <w:r w:rsidRPr="007F0B1E">
        <w:rPr>
          <w:rFonts w:ascii="BIZ UDゴシック" w:eastAsia="BIZ UDゴシック" w:hAnsi="BIZ UDゴシック" w:hint="eastAsia"/>
          <w:color w:val="000000"/>
          <w:sz w:val="22"/>
        </w:rPr>
        <w:t>（３）</w:t>
      </w:r>
      <w:bookmarkEnd w:id="1"/>
      <w:r w:rsidRPr="007F0B1E">
        <w:rPr>
          <w:rFonts w:ascii="BIZ UDゴシック" w:eastAsia="BIZ UDゴシック" w:hAnsi="BIZ UDゴシック" w:hint="eastAsia"/>
          <w:color w:val="000000"/>
          <w:sz w:val="22"/>
        </w:rPr>
        <w:t>任用期間に応じて年次有給休暇（１年間に最大２０日）を付与</w:t>
      </w:r>
    </w:p>
    <w:p w14:paraId="058A4501" w14:textId="77777777" w:rsidR="00204C88" w:rsidRPr="00204C88" w:rsidRDefault="00204C88"/>
    <w:sectPr w:rsidR="00204C88" w:rsidRPr="00204C88" w:rsidSect="00204C88">
      <w:pgSz w:w="11906" w:h="16838"/>
      <w:pgMar w:top="454" w:right="567" w:bottom="454"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MS"/>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C88"/>
    <w:rsid w:val="00204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E5CA6E"/>
  <w15:chartTrackingRefBased/>
  <w15:docId w15:val="{56D7E6B1-EBDF-4455-B54C-E6835929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C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4C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204C88"/>
    <w:pPr>
      <w:ind w:leftChars="400" w:left="840"/>
    </w:pPr>
  </w:style>
  <w:style w:type="paragraph" w:customStyle="1" w:styleId="Default">
    <w:name w:val="Default"/>
    <w:rsid w:val="00204C88"/>
    <w:pPr>
      <w:widowControl w:val="0"/>
      <w:autoSpaceDE w:val="0"/>
      <w:autoSpaceDN w:val="0"/>
      <w:adjustRightInd w:val="0"/>
    </w:pPr>
    <w:rPr>
      <w:rFonts w:ascii="ＭＳ Ｐ明朝" w:eastAsia="ＭＳ Ｐ明朝" w:cs="ＭＳ Ｐ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直美 國松</dc:creator>
  <cp:keywords/>
  <dc:description/>
  <cp:lastModifiedBy>直美 國松</cp:lastModifiedBy>
  <cp:revision>1</cp:revision>
  <dcterms:created xsi:type="dcterms:W3CDTF">2025-02-18T03:23:00Z</dcterms:created>
  <dcterms:modified xsi:type="dcterms:W3CDTF">2025-02-18T03:26:00Z</dcterms:modified>
</cp:coreProperties>
</file>